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20A" w14:textId="52253BF1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6B28">
        <w:rPr>
          <w:rFonts w:ascii="Arial" w:hAnsi="Arial" w:cs="Arial"/>
          <w:noProof/>
          <w:lang w:eastAsia="pl-PL"/>
        </w:rPr>
        <w:drawing>
          <wp:inline distT="0" distB="0" distL="0" distR="0" wp14:anchorId="1F878F45" wp14:editId="21ABAD54">
            <wp:extent cx="5759450" cy="69215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C5DD" w14:textId="77777777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25B740" w14:textId="52703C87" w:rsidR="00300406" w:rsidRDefault="00300406" w:rsidP="005B12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NABOR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>/1.5.2/202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Targi IOT Solutions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World Congress 2022</w:t>
      </w:r>
      <w:r w:rsidR="00394D3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(IOTSWC)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Barcelonie (Hiszpania) 9-12 maja 2022 r., branża IT </w:t>
      </w:r>
    </w:p>
    <w:p w14:paraId="730F12BF" w14:textId="05E96508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dn. 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marca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6FB7F7AE" w14:textId="0AA3F6A6" w:rsidR="00300406" w:rsidRPr="0029330F" w:rsidRDefault="00300406" w:rsidP="00300406">
      <w:pPr>
        <w:pStyle w:val="Teksttreci60"/>
        <w:shd w:val="clear" w:color="auto" w:fill="auto"/>
        <w:spacing w:line="307" w:lineRule="exact"/>
        <w:jc w:val="both"/>
        <w:rPr>
          <w:b w:val="0"/>
        </w:rPr>
      </w:pPr>
      <w:r w:rsidRPr="0029330F">
        <w:rPr>
          <w:b w:val="0"/>
        </w:rPr>
        <w:t xml:space="preserve">w ramach projektu </w:t>
      </w:r>
      <w:r w:rsidRPr="0029330F">
        <w:rPr>
          <w:b w:val="0"/>
          <w:sz w:val="26"/>
          <w:szCs w:val="26"/>
        </w:rPr>
        <w:t xml:space="preserve"> </w:t>
      </w:r>
      <w:r w:rsidRPr="0029330F">
        <w:rPr>
          <w:b w:val="0"/>
        </w:rPr>
        <w:t>„</w:t>
      </w:r>
      <w:r w:rsidRPr="00300406">
        <w:rPr>
          <w:b w:val="0"/>
          <w:i/>
          <w:iCs/>
        </w:rPr>
        <w:t>Wsparcie umiędzynarodowienia kujawsko-pomorskich MŚP oraz promocja potencjału gospodarczego regionu”</w:t>
      </w:r>
      <w:r w:rsidRPr="0029330F">
        <w:rPr>
          <w:b w:val="0"/>
        </w:rPr>
        <w:t xml:space="preserve"> realizowanego w ramach Regionalnego Programu Operacyjnego Województwa Kujawsko-Pomorskiego na lata 2014-2020,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Regionalnego.</w:t>
      </w:r>
    </w:p>
    <w:p w14:paraId="423474ED" w14:textId="3C4230FF" w:rsidR="00300406" w:rsidRPr="00300406" w:rsidRDefault="00300406" w:rsidP="003004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Toruńska Agencja Rozwoju Regionalnego S.A. jako Partner projektu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00406">
        <w:rPr>
          <w:b/>
          <w:sz w:val="24"/>
          <w:szCs w:val="24"/>
        </w:rPr>
        <w:t>„</w:t>
      </w:r>
      <w:r w:rsidRPr="00300406">
        <w:rPr>
          <w:b/>
          <w:i/>
          <w:iCs/>
          <w:sz w:val="24"/>
          <w:szCs w:val="24"/>
        </w:rPr>
        <w:t>Wsparcie umiędzynarodowienia kujawsko-pomorskich MŚP oraz promocja potencjału gospodarczego regionu”</w:t>
      </w:r>
      <w:r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ogłasza nabór wniosków do udziału </w:t>
      </w:r>
      <w:r w:rsidRPr="0042475C">
        <w:rPr>
          <w:b/>
          <w:sz w:val="24"/>
          <w:szCs w:val="24"/>
          <w:u w:val="single"/>
        </w:rPr>
        <w:t>w</w:t>
      </w:r>
      <w:r w:rsidR="00390C8C">
        <w:rPr>
          <w:b/>
          <w:sz w:val="24"/>
          <w:szCs w:val="24"/>
          <w:u w:val="single"/>
        </w:rPr>
        <w:t xml:space="preserve"> Targach IOTSWC</w:t>
      </w:r>
      <w:r w:rsidRPr="0042475C">
        <w:rPr>
          <w:b/>
          <w:sz w:val="24"/>
          <w:szCs w:val="24"/>
          <w:u w:val="single"/>
        </w:rPr>
        <w:t xml:space="preserve"> w </w:t>
      </w:r>
      <w:r w:rsidR="00390C8C">
        <w:rPr>
          <w:b/>
          <w:sz w:val="24"/>
          <w:szCs w:val="24"/>
          <w:u w:val="single"/>
        </w:rPr>
        <w:t xml:space="preserve">Barcelonie </w:t>
      </w:r>
      <w:r w:rsidR="0042475C" w:rsidRPr="0042475C">
        <w:rPr>
          <w:b/>
          <w:sz w:val="24"/>
          <w:szCs w:val="24"/>
          <w:u w:val="single"/>
        </w:rPr>
        <w:t>od</w:t>
      </w:r>
      <w:r w:rsidR="00390C8C">
        <w:rPr>
          <w:b/>
          <w:sz w:val="24"/>
          <w:szCs w:val="24"/>
          <w:u w:val="single"/>
        </w:rPr>
        <w:t xml:space="preserve"> 9</w:t>
      </w:r>
      <w:r w:rsidR="0042475C" w:rsidRPr="0042475C">
        <w:rPr>
          <w:b/>
          <w:sz w:val="24"/>
          <w:szCs w:val="24"/>
          <w:u w:val="single"/>
        </w:rPr>
        <w:t xml:space="preserve"> do </w:t>
      </w:r>
      <w:r w:rsidR="00390C8C">
        <w:rPr>
          <w:b/>
          <w:sz w:val="24"/>
          <w:szCs w:val="24"/>
          <w:u w:val="single"/>
        </w:rPr>
        <w:t>12</w:t>
      </w:r>
      <w:r w:rsidR="0042475C" w:rsidRPr="0042475C">
        <w:rPr>
          <w:b/>
          <w:sz w:val="24"/>
          <w:szCs w:val="24"/>
          <w:u w:val="single"/>
        </w:rPr>
        <w:t xml:space="preserve"> </w:t>
      </w:r>
      <w:r w:rsidR="00390C8C">
        <w:rPr>
          <w:b/>
          <w:sz w:val="24"/>
          <w:szCs w:val="24"/>
          <w:u w:val="single"/>
        </w:rPr>
        <w:t xml:space="preserve">maja </w:t>
      </w:r>
      <w:r w:rsidR="0042475C" w:rsidRPr="0042475C">
        <w:rPr>
          <w:b/>
          <w:sz w:val="24"/>
          <w:szCs w:val="24"/>
          <w:u w:val="single"/>
        </w:rPr>
        <w:t>202</w:t>
      </w:r>
      <w:r w:rsidR="00390C8C">
        <w:rPr>
          <w:b/>
          <w:sz w:val="24"/>
          <w:szCs w:val="24"/>
          <w:u w:val="single"/>
        </w:rPr>
        <w:t>2</w:t>
      </w:r>
      <w:r w:rsidR="0042475C" w:rsidRPr="0042475C">
        <w:rPr>
          <w:b/>
          <w:sz w:val="24"/>
          <w:szCs w:val="24"/>
          <w:u w:val="single"/>
        </w:rPr>
        <w:t xml:space="preserve"> r. </w:t>
      </w:r>
    </w:p>
    <w:p w14:paraId="5960EFEC" w14:textId="1B58D272" w:rsidR="00300406" w:rsidRPr="00300406" w:rsidRDefault="00120F03" w:rsidP="00120F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.   </w:t>
      </w:r>
      <w:r>
        <w:rPr>
          <w:rFonts w:eastAsia="Times New Roman" w:cstheme="minorHAnsi"/>
          <w:sz w:val="24"/>
          <w:szCs w:val="24"/>
          <w:lang w:eastAsia="pl-PL"/>
        </w:rPr>
        <w:t xml:space="preserve">Oferowane wsparcie.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  </w:t>
      </w:r>
      <w:r>
        <w:rPr>
          <w:rFonts w:eastAsia="Times New Roman" w:cstheme="minorHAnsi"/>
          <w:sz w:val="24"/>
          <w:szCs w:val="24"/>
          <w:lang w:eastAsia="pl-PL"/>
        </w:rPr>
        <w:t xml:space="preserve">Kto może wziąć udział?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Termin składania wniosków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 w:rsidR="00A83E4D">
        <w:rPr>
          <w:rFonts w:eastAsia="Times New Roman" w:cstheme="minorHAnsi"/>
          <w:sz w:val="24"/>
          <w:szCs w:val="24"/>
          <w:lang w:eastAsia="pl-PL"/>
        </w:rPr>
        <w:t>4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Dokumentacja konkursowa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6E10CBE" w14:textId="2705F784" w:rsidR="00300406" w:rsidRDefault="00120F03" w:rsidP="0030040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I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Oferowane wsparcie: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2523746" w14:textId="04FCE753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przelotu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771F2D67" w14:textId="7C53CB97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transferu na lotnisko i z lotniska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021DB25F" w14:textId="3D52C109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transportu lokalnego </w:t>
      </w:r>
      <w:r w:rsidRPr="001419EC">
        <w:rPr>
          <w:rFonts w:asciiTheme="minorHAnsi" w:hAnsiTheme="minorHAnsi"/>
          <w:sz w:val="22"/>
          <w:szCs w:val="22"/>
        </w:rPr>
        <w:t>każdego Uczestnika z miejsca zakwaterowania do miejsca spotkań oraz z lotniska do hotelu i/lub z lotniska na spotkania oraz z hotelu i/lub miejsca</w:t>
      </w:r>
      <w:r w:rsidRPr="001419EC">
        <w:rPr>
          <w:rFonts w:asciiTheme="minorHAnsi" w:hAnsiTheme="minorHAnsi"/>
          <w:sz w:val="22"/>
          <w:szCs w:val="22"/>
        </w:rPr>
        <w:br/>
        <w:t xml:space="preserve">spotkań na lotnisko zgodnie z Ramowym Harmonogramem </w:t>
      </w:r>
      <w:r w:rsidR="00394D39">
        <w:rPr>
          <w:rFonts w:asciiTheme="minorHAnsi" w:hAnsiTheme="minorHAnsi"/>
          <w:sz w:val="22"/>
          <w:szCs w:val="22"/>
        </w:rPr>
        <w:t>Targów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485093FE" w14:textId="2246255C" w:rsidR="00120F03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zakwaterowania </w:t>
      </w:r>
      <w:r w:rsidRPr="001419EC">
        <w:rPr>
          <w:rFonts w:asciiTheme="minorHAnsi" w:hAnsiTheme="minorHAnsi"/>
          <w:sz w:val="22"/>
          <w:szCs w:val="22"/>
        </w:rPr>
        <w:t>w hotelu o standardzie min. 3 gwiazdki wraz ze śniadaniami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564A5AEE" w14:textId="570B3E8A" w:rsidR="00120F03" w:rsidRPr="00C60F9D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C60F9D">
        <w:rPr>
          <w:rFonts w:asciiTheme="minorHAnsi" w:hAnsiTheme="minorHAnsi" w:cstheme="minorHAnsi"/>
          <w:b/>
          <w:bCs/>
          <w:sz w:val="22"/>
          <w:szCs w:val="22"/>
        </w:rPr>
        <w:t xml:space="preserve">bilety wstępu </w:t>
      </w:r>
      <w:r w:rsidRPr="00C60F9D">
        <w:rPr>
          <w:rFonts w:asciiTheme="minorHAnsi" w:hAnsiTheme="minorHAnsi" w:cstheme="minorHAnsi"/>
          <w:sz w:val="22"/>
          <w:szCs w:val="22"/>
        </w:rPr>
        <w:t xml:space="preserve">na targi i/lub inne wydarzenia ujęte w Harmonogramie </w:t>
      </w:r>
      <w:r w:rsidR="00394D39">
        <w:rPr>
          <w:rFonts w:asciiTheme="minorHAnsi" w:hAnsiTheme="minorHAnsi" w:cstheme="minorHAnsi"/>
          <w:sz w:val="22"/>
          <w:szCs w:val="22"/>
        </w:rPr>
        <w:t>Targów</w:t>
      </w:r>
      <w:r w:rsidRPr="00C60F9D">
        <w:rPr>
          <w:rStyle w:val="PogrubienieTeksttreci211pt"/>
          <w:rFonts w:asciiTheme="minorHAnsi" w:hAnsiTheme="minorHAnsi"/>
          <w:color w:val="000000" w:themeColor="text1"/>
        </w:rPr>
        <w:t>.</w:t>
      </w:r>
    </w:p>
    <w:p w14:paraId="577C7185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26F51" w14:textId="04D443CE" w:rsidR="00120F03" w:rsidRPr="00120F03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Szacowany koszt 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>Targów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1 Uczestnika wynosi ok. 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>6 50</w:t>
      </w:r>
      <w:r>
        <w:rPr>
          <w:rFonts w:asciiTheme="minorHAnsi" w:hAnsiTheme="minorHAnsi" w:cstheme="minorHAnsi"/>
          <w:b/>
          <w:bCs/>
          <w:sz w:val="22"/>
          <w:szCs w:val="22"/>
        </w:rPr>
        <w:t>0,00 zł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 xml:space="preserve"> w formie pomocy de minimis. </w:t>
      </w:r>
    </w:p>
    <w:p w14:paraId="326E5579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09A9C" w14:textId="21171195" w:rsidR="00120F03" w:rsidRPr="008E2A56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Pozostałe koszty Uczestnik </w:t>
      </w:r>
      <w:r w:rsidR="00394D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Targów </w:t>
      </w: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ponosi we własny zakresie. </w:t>
      </w:r>
    </w:p>
    <w:p w14:paraId="04614EB2" w14:textId="2414A92E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B0B20" w14:textId="4C7F51C0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Kto może wziąć udział?</w:t>
      </w:r>
    </w:p>
    <w:p w14:paraId="4F7A8F49" w14:textId="6B63FA52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 organizowan</w:t>
      </w:r>
      <w:r w:rsidR="00394D39">
        <w:rPr>
          <w:rFonts w:eastAsia="Times New Roman" w:cstheme="minorHAnsi"/>
          <w:sz w:val="22"/>
          <w:szCs w:val="22"/>
          <w:lang w:eastAsia="pl-PL"/>
        </w:rPr>
        <w:t>ych targach</w:t>
      </w:r>
      <w:r>
        <w:rPr>
          <w:rFonts w:eastAsia="Times New Roman" w:cstheme="minorHAnsi"/>
          <w:sz w:val="22"/>
          <w:szCs w:val="22"/>
          <w:lang w:eastAsia="pl-PL"/>
        </w:rPr>
        <w:t xml:space="preserve"> mogą wziąć udział przedsiębiorcy: </w:t>
      </w:r>
    </w:p>
    <w:p w14:paraId="4422AF07" w14:textId="77777777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B702025" w14:textId="01A16D9F" w:rsidR="008E2A56" w:rsidRP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t xml:space="preserve">posiadający status mikro, małego, średniego przedsiębiorcy; </w:t>
      </w:r>
    </w:p>
    <w:p w14:paraId="6C188A19" w14:textId="73894675" w:rsid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lastRenderedPageBreak/>
        <w:t xml:space="preserve">prowadzący działalność na terenie woj. kujawsko-pomorskiego; </w:t>
      </w:r>
    </w:p>
    <w:p w14:paraId="7460F222" w14:textId="751C6228" w:rsidR="008E2A56" w:rsidRDefault="005E306B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spełniający kryteria dotyczące skorzystania z pomocy publicznej; </w:t>
      </w:r>
    </w:p>
    <w:p w14:paraId="2026AB6A" w14:textId="50087C66" w:rsidR="005E306B" w:rsidRDefault="005E306B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wpisujący się w tematykę organizowan</w:t>
      </w:r>
      <w:r w:rsidR="00394D39">
        <w:rPr>
          <w:rFonts w:eastAsia="Times New Roman" w:cstheme="minorHAnsi"/>
          <w:sz w:val="22"/>
          <w:szCs w:val="22"/>
          <w:lang w:eastAsia="pl-PL"/>
        </w:rPr>
        <w:t>ych targów</w:t>
      </w:r>
      <w:r w:rsidR="00A83E4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378E3CB3" w14:textId="4C0CA69F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posiadający strategię rozwoju eksportu</w:t>
      </w:r>
      <w:r w:rsidR="003A69A1">
        <w:rPr>
          <w:rFonts w:eastAsia="Times New Roman" w:cstheme="minorHAnsi"/>
          <w:sz w:val="22"/>
          <w:szCs w:val="22"/>
          <w:lang w:eastAsia="pl-PL"/>
        </w:rPr>
        <w:t xml:space="preserve"> na dzień podpisania umowy wyjazdu na targi</w:t>
      </w:r>
      <w:r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72FE7BAB" w14:textId="470C8343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posługujący się językiem angielskim w stopniu komunikatywnym. </w:t>
      </w:r>
    </w:p>
    <w:p w14:paraId="4614763C" w14:textId="1A08ADEC" w:rsid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5A04ED35" w14:textId="05AE86C5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.  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Termin składania wniosków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14:paraId="35C7DD8E" w14:textId="77777777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450B6B6" w14:textId="3314D41E" w:rsidR="008E2A56" w:rsidRPr="00A83E4D" w:rsidRDefault="00A83E4D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A83E4D">
        <w:rPr>
          <w:rFonts w:eastAsia="Times New Roman" w:cstheme="minorHAnsi"/>
          <w:sz w:val="22"/>
          <w:szCs w:val="22"/>
          <w:lang w:eastAsia="pl-PL"/>
        </w:rPr>
        <w:t>Wymaganą dokumentację można składać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od 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7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marca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r. do 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7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kwietnia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r. do godz. 1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5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>:00</w:t>
      </w:r>
      <w:r>
        <w:rPr>
          <w:rFonts w:eastAsia="Times New Roman" w:cstheme="minorHAnsi"/>
          <w:sz w:val="22"/>
          <w:szCs w:val="22"/>
          <w:lang w:eastAsia="pl-PL"/>
        </w:rPr>
        <w:t xml:space="preserve">, przesłaną na adres e-mailowy: </w:t>
      </w:r>
      <w:hyperlink r:id="rId6" w:history="1">
        <w:r w:rsidRPr="009E110E">
          <w:rPr>
            <w:rStyle w:val="Hipercze"/>
            <w:rFonts w:eastAsia="Times New Roman" w:cstheme="minorHAnsi"/>
            <w:sz w:val="22"/>
            <w:szCs w:val="22"/>
            <w:lang w:eastAsia="pl-PL"/>
          </w:rPr>
          <w:t>misje@tarr.org.pl</w:t>
        </w:r>
      </w:hyperlink>
      <w:r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094DA6F7" w14:textId="1B72F9AB" w:rsidR="008E2A56" w:rsidRPr="008E2A56" w:rsidRDefault="008E2A56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14:paraId="507C660A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D8655" w14:textId="73A69000" w:rsidR="00A80542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1" w:name="II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Dokumentacja konkursowa: </w:t>
      </w:r>
    </w:p>
    <w:p w14:paraId="57EF52AC" w14:textId="1343884C" w:rsidR="00A83E4D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A9507C5" w14:textId="77777777" w:rsidR="004133FF" w:rsidRDefault="00B502BB" w:rsidP="004133FF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A83E4D">
        <w:rPr>
          <w:rFonts w:asciiTheme="minorHAnsi" w:hAnsiTheme="minorHAnsi"/>
          <w:sz w:val="22"/>
          <w:szCs w:val="22"/>
        </w:rPr>
        <w:t>Regulamin naboru na Misje Gospodarcze i Targi Zagraniczne</w:t>
      </w:r>
      <w:r w:rsidR="004133FF">
        <w:rPr>
          <w:rFonts w:asciiTheme="minorHAnsi" w:hAnsiTheme="minorHAnsi"/>
          <w:sz w:val="22"/>
          <w:szCs w:val="22"/>
        </w:rPr>
        <w:t>.</w:t>
      </w:r>
    </w:p>
    <w:p w14:paraId="77BCA235" w14:textId="189AE8AC" w:rsidR="00A83E4D" w:rsidRDefault="00A83E4D" w:rsidP="004133FF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1 – Wniosek o u</w:t>
      </w:r>
      <w:r>
        <w:rPr>
          <w:rFonts w:asciiTheme="minorHAnsi" w:hAnsiTheme="minorHAnsi"/>
          <w:sz w:val="22"/>
          <w:szCs w:val="22"/>
        </w:rPr>
        <w:t>dział</w:t>
      </w:r>
      <w:r w:rsidRPr="001419EC">
        <w:rPr>
          <w:rFonts w:asciiTheme="minorHAnsi" w:hAnsiTheme="minorHAnsi"/>
          <w:sz w:val="22"/>
          <w:szCs w:val="22"/>
        </w:rPr>
        <w:t xml:space="preserve"> w </w:t>
      </w:r>
      <w:r w:rsidR="004133FF">
        <w:rPr>
          <w:rFonts w:asciiTheme="minorHAnsi" w:hAnsiTheme="minorHAnsi"/>
          <w:sz w:val="22"/>
          <w:szCs w:val="22"/>
        </w:rPr>
        <w:t xml:space="preserve">targach zagranicznych. </w:t>
      </w:r>
    </w:p>
    <w:p w14:paraId="1AA7BA3A" w14:textId="6783A814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2 -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19EC">
        <w:rPr>
          <w:rFonts w:asciiTheme="minorHAnsi" w:hAnsiTheme="minorHAnsi"/>
          <w:sz w:val="22"/>
          <w:szCs w:val="22"/>
        </w:rPr>
        <w:t xml:space="preserve">Kryteria wyboru </w:t>
      </w:r>
      <w:r>
        <w:rPr>
          <w:rFonts w:asciiTheme="minorHAnsi" w:hAnsiTheme="minorHAnsi"/>
          <w:sz w:val="22"/>
          <w:szCs w:val="22"/>
        </w:rPr>
        <w:t>p</w:t>
      </w:r>
      <w:r w:rsidRPr="001419EC">
        <w:rPr>
          <w:rFonts w:asciiTheme="minorHAnsi" w:hAnsiTheme="minorHAnsi"/>
          <w:sz w:val="22"/>
          <w:szCs w:val="22"/>
        </w:rPr>
        <w:t>rzedsiębiorców do udziału w</w:t>
      </w:r>
      <w:r w:rsidR="004133FF">
        <w:rPr>
          <w:rFonts w:asciiTheme="minorHAnsi" w:hAnsiTheme="minorHAnsi"/>
          <w:sz w:val="22"/>
          <w:szCs w:val="22"/>
        </w:rPr>
        <w:t xml:space="preserve"> targach zagranicznych</w:t>
      </w:r>
      <w:r>
        <w:rPr>
          <w:rFonts w:asciiTheme="minorHAnsi" w:hAnsiTheme="minorHAnsi"/>
          <w:sz w:val="22"/>
          <w:szCs w:val="22"/>
        </w:rPr>
        <w:t>.</w:t>
      </w:r>
    </w:p>
    <w:p w14:paraId="2F9FF6FF" w14:textId="314AB3BD" w:rsidR="00A83E4D" w:rsidRPr="00E44BF3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3 - Wzór Umowy udziału w </w:t>
      </w:r>
      <w:r w:rsidR="004133FF">
        <w:rPr>
          <w:rFonts w:asciiTheme="minorHAnsi" w:hAnsiTheme="minorHAnsi"/>
          <w:sz w:val="22"/>
          <w:szCs w:val="22"/>
        </w:rPr>
        <w:t>targach zagranicznych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6D369C2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560" w:firstLine="0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4 - Wzór Oświadczenia o otrzymaniu pomocy </w:t>
      </w:r>
      <w:r w:rsidRPr="001419EC">
        <w:rPr>
          <w:rFonts w:asciiTheme="minorHAnsi" w:hAnsiTheme="minorHAnsi"/>
          <w:i/>
          <w:sz w:val="22"/>
          <w:szCs w:val="22"/>
        </w:rPr>
        <w:t xml:space="preserve">de </w:t>
      </w:r>
      <w:r w:rsidRPr="001419EC">
        <w:rPr>
          <w:rFonts w:asciiTheme="minorHAnsi" w:hAnsiTheme="minorHAnsi"/>
          <w:i/>
          <w:sz w:val="22"/>
          <w:szCs w:val="22"/>
          <w:lang w:bidi="en-US"/>
        </w:rPr>
        <w:t>minimis</w:t>
      </w:r>
      <w:r>
        <w:rPr>
          <w:rFonts w:asciiTheme="minorHAnsi" w:hAnsiTheme="minorHAnsi"/>
          <w:i/>
          <w:sz w:val="22"/>
          <w:szCs w:val="22"/>
          <w:lang w:bidi="en-US"/>
        </w:rPr>
        <w:t>.</w:t>
      </w:r>
    </w:p>
    <w:p w14:paraId="178CF824" w14:textId="77777777" w:rsidR="00A83E4D" w:rsidRPr="007D4BFB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</w:t>
      </w:r>
      <w:r w:rsidRPr="001419EC">
        <w:rPr>
          <w:rFonts w:asciiTheme="minorHAnsi" w:hAnsiTheme="minorHAnsi"/>
          <w:sz w:val="22"/>
          <w:szCs w:val="22"/>
          <w:lang w:bidi="en-US"/>
        </w:rPr>
        <w:t xml:space="preserve">nr 5 </w:t>
      </w:r>
      <w:r>
        <w:rPr>
          <w:rFonts w:asciiTheme="minorHAnsi" w:hAnsiTheme="minorHAnsi"/>
          <w:sz w:val="22"/>
          <w:szCs w:val="22"/>
          <w:lang w:bidi="en-US"/>
        </w:rPr>
        <w:t xml:space="preserve">- </w:t>
      </w:r>
      <w:r w:rsidRPr="007D4BFB">
        <w:rPr>
          <w:rFonts w:asciiTheme="minorHAnsi" w:hAnsiTheme="minorHAnsi"/>
          <w:sz w:val="22"/>
          <w:szCs w:val="22"/>
        </w:rPr>
        <w:t xml:space="preserve">Formularz ubiegania się o pomoc </w:t>
      </w:r>
      <w:r w:rsidRPr="007D4BFB">
        <w:rPr>
          <w:rFonts w:asciiTheme="minorHAnsi" w:hAnsiTheme="minorHAnsi"/>
          <w:i/>
          <w:sz w:val="22"/>
          <w:szCs w:val="22"/>
        </w:rPr>
        <w:t>de minimis</w:t>
      </w:r>
      <w:r w:rsidRPr="007D4BFB">
        <w:rPr>
          <w:rFonts w:asciiTheme="minorHAnsi" w:hAnsiTheme="minorHAnsi"/>
          <w:sz w:val="22"/>
          <w:szCs w:val="22"/>
        </w:rPr>
        <w:t xml:space="preserve"> Regionalny Program Operacyjny Województwa Kujawsko-Pomorskiego na lata 2014 – 2020.</w:t>
      </w:r>
    </w:p>
    <w:p w14:paraId="16184D8E" w14:textId="6F72081E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6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44BF3">
        <w:rPr>
          <w:rFonts w:asciiTheme="minorHAnsi" w:hAnsiTheme="minorHAnsi"/>
          <w:sz w:val="22"/>
          <w:szCs w:val="22"/>
        </w:rPr>
        <w:t>Ramowy Harmonogram</w:t>
      </w:r>
      <w:r w:rsidR="00620547">
        <w:rPr>
          <w:rFonts w:asciiTheme="minorHAnsi" w:hAnsiTheme="minorHAnsi"/>
          <w:sz w:val="22"/>
          <w:szCs w:val="22"/>
        </w:rPr>
        <w:t xml:space="preserve"> Targów Gospodarczych </w:t>
      </w:r>
      <w:r>
        <w:rPr>
          <w:rFonts w:asciiTheme="minorHAnsi" w:hAnsiTheme="minorHAnsi"/>
          <w:sz w:val="22"/>
          <w:szCs w:val="22"/>
        </w:rPr>
        <w:t xml:space="preserve">– wzór. </w:t>
      </w:r>
    </w:p>
    <w:p w14:paraId="3D63F736" w14:textId="721C2A95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Oświadczenie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Uczestnika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>o nawiązaniu kontaktów z podmiotami zagranicznymi w czasie</w:t>
      </w:r>
      <w:r w:rsidR="00620547">
        <w:rPr>
          <w:rFonts w:asciiTheme="minorHAnsi" w:hAnsiTheme="minorHAnsi"/>
          <w:color w:val="000000" w:themeColor="text1"/>
          <w:sz w:val="22"/>
          <w:szCs w:val="22"/>
        </w:rPr>
        <w:t xml:space="preserve"> Targów Gospodarczych </w:t>
      </w:r>
      <w:r w:rsidR="00C70883">
        <w:rPr>
          <w:rFonts w:asciiTheme="minorHAnsi" w:hAnsiTheme="minorHAnsi"/>
          <w:color w:val="000000" w:themeColor="text1"/>
          <w:sz w:val="22"/>
          <w:szCs w:val="22"/>
        </w:rPr>
        <w:t xml:space="preserve"> – wzór. </w:t>
      </w:r>
    </w:p>
    <w:p w14:paraId="10C5323C" w14:textId="7824D0B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37679056" w14:textId="1B19125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2BE0E740" w14:textId="463CE826" w:rsidR="001C11DD" w:rsidRP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C11DD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e</w:t>
      </w:r>
      <w:r w:rsidRPr="001C11DD">
        <w:rPr>
          <w:b/>
          <w:bCs/>
          <w:sz w:val="22"/>
          <w:szCs w:val="22"/>
        </w:rPr>
        <w:t xml:space="preserve"> informacje, wzory dokumentów oraz wytyczne dotyczące naboru zawiera Regulamin naboru, dostępny na stronie internetowej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9E110E">
          <w:rPr>
            <w:rStyle w:val="Hipercze"/>
            <w:b/>
            <w:bCs/>
            <w:sz w:val="22"/>
            <w:szCs w:val="22"/>
          </w:rPr>
          <w:t>www.tarr.org.pl</w:t>
        </w:r>
      </w:hyperlink>
      <w:r>
        <w:rPr>
          <w:b/>
          <w:bCs/>
          <w:sz w:val="22"/>
          <w:szCs w:val="22"/>
        </w:rPr>
        <w:t xml:space="preserve"> w zakładce: </w:t>
      </w:r>
      <w:hyperlink r:id="rId8" w:history="1">
        <w:r w:rsidRPr="001C11DD">
          <w:rPr>
            <w:rStyle w:val="Hipercze"/>
            <w:color w:val="000000" w:themeColor="text1"/>
            <w:sz w:val="22"/>
            <w:szCs w:val="22"/>
          </w:rPr>
          <w:t>Umiędzynarodowienie kujawsko-pomorskich MŚP oraz promocja potencjału gospodarczego regionu</w:t>
        </w:r>
      </w:hyperlink>
      <w:r>
        <w:rPr>
          <w:rStyle w:val="field-content"/>
          <w:color w:val="000000" w:themeColor="text1"/>
          <w:sz w:val="22"/>
          <w:szCs w:val="22"/>
        </w:rPr>
        <w:t xml:space="preserve">. </w:t>
      </w:r>
    </w:p>
    <w:p w14:paraId="20D09019" w14:textId="28F780F0" w:rsidR="00A83E4D" w:rsidRDefault="00A83E4D">
      <w:pPr>
        <w:rPr>
          <w:u w:val="single"/>
        </w:rPr>
      </w:pPr>
    </w:p>
    <w:p w14:paraId="3A1A43B1" w14:textId="1491CC44" w:rsidR="000D28A6" w:rsidRDefault="00C70883">
      <w:r>
        <w:t>Kontakt w sprawie</w:t>
      </w:r>
      <w:r w:rsidR="006C1A29">
        <w:t xml:space="preserve"> Targów Zagranicznych</w:t>
      </w:r>
      <w:r>
        <w:t xml:space="preserve">: </w:t>
      </w:r>
    </w:p>
    <w:p w14:paraId="0F7B8446" w14:textId="316ED5E4" w:rsidR="00C70883" w:rsidRPr="00394D39" w:rsidRDefault="00C70883" w:rsidP="00C70883">
      <w:pPr>
        <w:spacing w:after="0" w:line="240" w:lineRule="auto"/>
        <w:rPr>
          <w:lang w:val="en-US"/>
        </w:rPr>
      </w:pPr>
      <w:r w:rsidRPr="00394D39">
        <w:rPr>
          <w:lang w:val="en-US"/>
        </w:rPr>
        <w:t xml:space="preserve">Magdalena Frank </w:t>
      </w:r>
    </w:p>
    <w:p w14:paraId="527B44F4" w14:textId="6F4D3FDE" w:rsidR="00C70883" w:rsidRPr="00394D39" w:rsidRDefault="00C70883" w:rsidP="00C70883">
      <w:pPr>
        <w:spacing w:after="0" w:line="240" w:lineRule="auto"/>
        <w:rPr>
          <w:lang w:val="en-US"/>
        </w:rPr>
      </w:pPr>
      <w:r w:rsidRPr="00394D39">
        <w:rPr>
          <w:lang w:val="en-US"/>
        </w:rPr>
        <w:t xml:space="preserve">tel. (56) 699 55 25 </w:t>
      </w:r>
    </w:p>
    <w:p w14:paraId="18666BC7" w14:textId="3D9A8B3E" w:rsidR="00C70883" w:rsidRDefault="00C70883" w:rsidP="00C70883">
      <w:pPr>
        <w:spacing w:after="0" w:line="240" w:lineRule="auto"/>
        <w:rPr>
          <w:lang w:val="en-US"/>
        </w:rPr>
      </w:pPr>
      <w:r w:rsidRPr="00C70883">
        <w:rPr>
          <w:lang w:val="en-US"/>
        </w:rPr>
        <w:t xml:space="preserve">e-mail: </w:t>
      </w:r>
      <w:hyperlink r:id="rId9" w:history="1">
        <w:r w:rsidRPr="007D7691">
          <w:rPr>
            <w:rStyle w:val="Hipercze"/>
            <w:lang w:val="en-US"/>
          </w:rPr>
          <w:t>magdalena.frank@tarr.org.pl</w:t>
        </w:r>
      </w:hyperlink>
      <w:r>
        <w:rPr>
          <w:lang w:val="en-US"/>
        </w:rPr>
        <w:t xml:space="preserve"> </w:t>
      </w:r>
    </w:p>
    <w:p w14:paraId="6CDC9FC3" w14:textId="66E9FEAA" w:rsidR="00620547" w:rsidRDefault="00620547" w:rsidP="00C70883">
      <w:pPr>
        <w:spacing w:after="0" w:line="240" w:lineRule="auto"/>
        <w:rPr>
          <w:lang w:val="en-US"/>
        </w:rPr>
      </w:pPr>
    </w:p>
    <w:p w14:paraId="39DB9F4B" w14:textId="11495D6E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Barbara Pasiut </w:t>
      </w:r>
    </w:p>
    <w:p w14:paraId="4691F0F2" w14:textId="34151BD6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tel. (56) 699 54 87 </w:t>
      </w:r>
    </w:p>
    <w:p w14:paraId="28D9BF01" w14:textId="57EAB035" w:rsidR="00620547" w:rsidRPr="00C70883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10" w:history="1">
        <w:r w:rsidRPr="0093510F">
          <w:rPr>
            <w:rStyle w:val="Hipercze"/>
            <w:lang w:val="en-US"/>
          </w:rPr>
          <w:t>barbara.pasiut@tarr.org.pl</w:t>
        </w:r>
      </w:hyperlink>
      <w:r>
        <w:rPr>
          <w:lang w:val="en-US"/>
        </w:rPr>
        <w:t xml:space="preserve"> </w:t>
      </w:r>
    </w:p>
    <w:sectPr w:rsidR="00620547" w:rsidRPr="00C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7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A589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05F"/>
    <w:multiLevelType w:val="multilevel"/>
    <w:tmpl w:val="C4021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D0F8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351F7"/>
    <w:multiLevelType w:val="multilevel"/>
    <w:tmpl w:val="74E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374CF"/>
    <w:multiLevelType w:val="multilevel"/>
    <w:tmpl w:val="F06E4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54F09"/>
    <w:multiLevelType w:val="hybridMultilevel"/>
    <w:tmpl w:val="304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0C1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06E1B"/>
    <w:multiLevelType w:val="multilevel"/>
    <w:tmpl w:val="9DF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5015E"/>
    <w:multiLevelType w:val="multilevel"/>
    <w:tmpl w:val="535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6"/>
    <w:rsid w:val="000D28A6"/>
    <w:rsid w:val="00120F03"/>
    <w:rsid w:val="001C11DD"/>
    <w:rsid w:val="001F797C"/>
    <w:rsid w:val="00300406"/>
    <w:rsid w:val="00390C8C"/>
    <w:rsid w:val="00394D39"/>
    <w:rsid w:val="003A69A1"/>
    <w:rsid w:val="004133FF"/>
    <w:rsid w:val="0042475C"/>
    <w:rsid w:val="005B120C"/>
    <w:rsid w:val="005E306B"/>
    <w:rsid w:val="00620547"/>
    <w:rsid w:val="00661C33"/>
    <w:rsid w:val="006C1A29"/>
    <w:rsid w:val="00802B8B"/>
    <w:rsid w:val="008E2A56"/>
    <w:rsid w:val="00A83E4D"/>
    <w:rsid w:val="00B502BB"/>
    <w:rsid w:val="00C70883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C1F"/>
  <w15:chartTrackingRefBased/>
  <w15:docId w15:val="{493E48F0-D3D1-4E9A-A324-62B7B2F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0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0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06"/>
    <w:rPr>
      <w:color w:val="0000FF"/>
      <w:u w:val="single"/>
    </w:rPr>
  </w:style>
  <w:style w:type="character" w:customStyle="1" w:styleId="Teksttreci6">
    <w:name w:val="Tekst treści (6)_"/>
    <w:link w:val="Teksttreci60"/>
    <w:rsid w:val="0030040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00406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0040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20F0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0F03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11pt">
    <w:name w:val="Pogrubienie;Tekst treści (2) + 11 pt"/>
    <w:basedOn w:val="Teksttreci2"/>
    <w:rsid w:val="00120F0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4D"/>
    <w:rPr>
      <w:color w:val="605E5C"/>
      <w:shd w:val="clear" w:color="auto" w:fill="E1DFDD"/>
    </w:rPr>
  </w:style>
  <w:style w:type="character" w:customStyle="1" w:styleId="field-content">
    <w:name w:val="field-content"/>
    <w:basedOn w:val="Domylnaczcionkaakapitu"/>
    <w:rsid w:val="001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r.org.pl/project/umiedzynarodowienie-kujawsko-pomorskich-msp-oraz-promocja-potencjalu-gospodarczeg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r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je@tarr.org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rbara.pasiut@tar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frank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4</cp:revision>
  <cp:lastPrinted>2021-07-28T12:04:00Z</cp:lastPrinted>
  <dcterms:created xsi:type="dcterms:W3CDTF">2022-03-07T09:41:00Z</dcterms:created>
  <dcterms:modified xsi:type="dcterms:W3CDTF">2022-03-07T13:39:00Z</dcterms:modified>
</cp:coreProperties>
</file>